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02427" w14:textId="42504D53" w:rsidR="00021959" w:rsidRDefault="00E87405" w:rsidP="00021959">
      <w:pPr>
        <w:rPr>
          <w:b/>
          <w:sz w:val="36"/>
          <w:szCs w:val="36"/>
        </w:rPr>
      </w:pPr>
      <w:r>
        <w:tab/>
      </w:r>
      <w:r>
        <w:tab/>
      </w:r>
      <w:r>
        <w:tab/>
      </w:r>
      <w:r>
        <w:tab/>
      </w:r>
      <w:r>
        <w:fldChar w:fldCharType="begin"/>
      </w:r>
      <w:r>
        <w:instrText xml:space="preserve"> INCLUDEPICTURE "/var/folders/_w/1jlbgk4s43ng7j48zcs2tmkw0000gn/T/com.microsoft.Word/WebArchiveCopyPasteTempFiles/IDC%20LOGO.png" \* MERGEFORMATINET </w:instrText>
      </w:r>
      <w:r>
        <w:fldChar w:fldCharType="separate"/>
      </w:r>
      <w:r>
        <w:rPr>
          <w:noProof/>
        </w:rPr>
        <w:drawing>
          <wp:inline distT="0" distB="0" distL="0" distR="0" wp14:anchorId="6403D699" wp14:editId="3FE15395">
            <wp:extent cx="2054087" cy="1512509"/>
            <wp:effectExtent l="0" t="0" r="0" b="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5229" cy="1557530"/>
                    </a:xfrm>
                    <a:prstGeom prst="rect">
                      <a:avLst/>
                    </a:prstGeom>
                    <a:noFill/>
                    <a:ln>
                      <a:noFill/>
                    </a:ln>
                  </pic:spPr>
                </pic:pic>
              </a:graphicData>
            </a:graphic>
          </wp:inline>
        </w:drawing>
      </w:r>
      <w:r>
        <w:fldChar w:fldCharType="end"/>
      </w:r>
      <w:r>
        <w:tab/>
      </w:r>
    </w:p>
    <w:p w14:paraId="3DB7BE84" w14:textId="19B0FD81" w:rsidR="00622A05" w:rsidRDefault="005A1ED5" w:rsidP="005A1ED5">
      <w:pPr>
        <w:rPr>
          <w:b/>
          <w:sz w:val="36"/>
          <w:szCs w:val="36"/>
        </w:rPr>
      </w:pPr>
      <w:r>
        <w:rPr>
          <w:b/>
          <w:sz w:val="36"/>
          <w:szCs w:val="36"/>
        </w:rPr>
        <w:t xml:space="preserve">        </w:t>
      </w:r>
      <w:proofErr w:type="spellStart"/>
      <w:r w:rsidR="006C785D">
        <w:rPr>
          <w:b/>
          <w:sz w:val="36"/>
          <w:szCs w:val="36"/>
        </w:rPr>
        <w:t>Norma</w:t>
      </w:r>
      <w:r w:rsidR="00EA6E8C">
        <w:rPr>
          <w:b/>
          <w:sz w:val="36"/>
          <w:szCs w:val="36"/>
        </w:rPr>
        <w:t>Tec</w:t>
      </w:r>
      <w:proofErr w:type="spellEnd"/>
      <w:r w:rsidR="0067779A">
        <w:rPr>
          <w:rFonts w:cstheme="minorHAnsi"/>
          <w:b/>
          <w:sz w:val="36"/>
          <w:szCs w:val="36"/>
        </w:rPr>
        <w:t>®</w:t>
      </w:r>
      <w:r w:rsidR="001A2A9B">
        <w:rPr>
          <w:b/>
          <w:sz w:val="36"/>
          <w:szCs w:val="36"/>
        </w:rPr>
        <w:t xml:space="preserve"> Compression Therapy </w:t>
      </w:r>
      <w:r w:rsidR="001A2A9B" w:rsidRPr="00BA4919">
        <w:rPr>
          <w:b/>
          <w:sz w:val="36"/>
          <w:szCs w:val="36"/>
        </w:rPr>
        <w:t>Liability Waiver</w:t>
      </w:r>
    </w:p>
    <w:p w14:paraId="4D149955" w14:textId="77777777" w:rsidR="001A2A9B" w:rsidRPr="00925335" w:rsidRDefault="001A2A9B" w:rsidP="001A2A9B">
      <w:pPr>
        <w:ind w:left="-720"/>
        <w:rPr>
          <w:b/>
          <w:sz w:val="22"/>
          <w:szCs w:val="22"/>
          <w:u w:val="single"/>
        </w:rPr>
      </w:pPr>
      <w:r w:rsidRPr="00925335">
        <w:rPr>
          <w:b/>
          <w:sz w:val="22"/>
          <w:szCs w:val="22"/>
          <w:u w:val="single"/>
        </w:rPr>
        <w:t>Physical Capability Requirements</w:t>
      </w:r>
    </w:p>
    <w:p w14:paraId="2A4B2161" w14:textId="1F56A202" w:rsidR="00185BDF" w:rsidRPr="00925335" w:rsidRDefault="001A2A9B" w:rsidP="00185BDF">
      <w:pPr>
        <w:ind w:left="-720"/>
        <w:rPr>
          <w:sz w:val="22"/>
          <w:szCs w:val="22"/>
        </w:rPr>
      </w:pPr>
      <w:r w:rsidRPr="00925335">
        <w:rPr>
          <w:sz w:val="22"/>
          <w:szCs w:val="22"/>
        </w:rPr>
        <w:t xml:space="preserve">Participation in a </w:t>
      </w:r>
      <w:r w:rsidR="0067779A" w:rsidRPr="00925335">
        <w:rPr>
          <w:sz w:val="22"/>
          <w:szCs w:val="22"/>
        </w:rPr>
        <w:t>Norma</w:t>
      </w:r>
      <w:r w:rsidR="00EA6E8C" w:rsidRPr="00925335">
        <w:rPr>
          <w:sz w:val="22"/>
          <w:szCs w:val="22"/>
        </w:rPr>
        <w:t>Tec</w:t>
      </w:r>
      <w:r w:rsidR="0067779A" w:rsidRPr="00925335">
        <w:rPr>
          <w:sz w:val="22"/>
          <w:szCs w:val="22"/>
        </w:rPr>
        <w:t>®</w:t>
      </w:r>
      <w:r w:rsidRPr="00925335">
        <w:rPr>
          <w:sz w:val="22"/>
          <w:szCs w:val="22"/>
        </w:rPr>
        <w:t xml:space="preserve"> Compression Therapy session involves exposure to vasopneumatic compression for a short period of time.  During the compression therapy session, an </w:t>
      </w:r>
      <w:r w:rsidR="00E87405" w:rsidRPr="00925335">
        <w:rPr>
          <w:sz w:val="22"/>
          <w:szCs w:val="22"/>
        </w:rPr>
        <w:t>ID representative</w:t>
      </w:r>
      <w:r w:rsidRPr="00925335">
        <w:rPr>
          <w:sz w:val="22"/>
          <w:szCs w:val="22"/>
        </w:rPr>
        <w:t xml:space="preserve"> will be present </w:t>
      </w:r>
      <w:r w:rsidR="00E87405" w:rsidRPr="00925335">
        <w:rPr>
          <w:sz w:val="22"/>
          <w:szCs w:val="22"/>
        </w:rPr>
        <w:t>for</w:t>
      </w:r>
      <w:r w:rsidRPr="00925335">
        <w:rPr>
          <w:sz w:val="22"/>
          <w:szCs w:val="22"/>
        </w:rPr>
        <w:t xml:space="preserve"> the entire duration of your session.  Additionally, you are free to terminate the session at any time. </w:t>
      </w:r>
    </w:p>
    <w:p w14:paraId="1F4C555D" w14:textId="77777777" w:rsidR="00185BDF" w:rsidRPr="00925335" w:rsidRDefault="00185BDF" w:rsidP="00185BDF">
      <w:pPr>
        <w:ind w:left="-720"/>
        <w:rPr>
          <w:sz w:val="22"/>
          <w:szCs w:val="22"/>
        </w:rPr>
      </w:pPr>
    </w:p>
    <w:p w14:paraId="4E73A36E" w14:textId="77777777" w:rsidR="001A2A9B" w:rsidRPr="00925335" w:rsidRDefault="001A2A9B" w:rsidP="00185BDF">
      <w:pPr>
        <w:ind w:left="-720"/>
        <w:rPr>
          <w:sz w:val="22"/>
          <w:szCs w:val="22"/>
        </w:rPr>
      </w:pPr>
      <w:r w:rsidRPr="00925335">
        <w:rPr>
          <w:b/>
          <w:sz w:val="22"/>
          <w:szCs w:val="22"/>
          <w:u w:val="single"/>
        </w:rPr>
        <w:t>Contraindications</w:t>
      </w:r>
    </w:p>
    <w:p w14:paraId="6695EEFE" w14:textId="35F9F250" w:rsidR="00704245" w:rsidRPr="00925335" w:rsidRDefault="0067779A" w:rsidP="00FD59C4">
      <w:pPr>
        <w:ind w:left="-720" w:right="-720"/>
        <w:rPr>
          <w:sz w:val="22"/>
          <w:szCs w:val="22"/>
        </w:rPr>
      </w:pPr>
      <w:r w:rsidRPr="00925335">
        <w:rPr>
          <w:sz w:val="22"/>
          <w:szCs w:val="22"/>
        </w:rPr>
        <w:t>Norma</w:t>
      </w:r>
      <w:r w:rsidR="00EA6E8C" w:rsidRPr="00925335">
        <w:rPr>
          <w:sz w:val="22"/>
          <w:szCs w:val="22"/>
        </w:rPr>
        <w:t>Tec</w:t>
      </w:r>
      <w:r w:rsidRPr="00925335">
        <w:rPr>
          <w:sz w:val="22"/>
          <w:szCs w:val="22"/>
        </w:rPr>
        <w:t>®</w:t>
      </w:r>
      <w:r w:rsidR="001A2A9B" w:rsidRPr="00925335">
        <w:rPr>
          <w:sz w:val="22"/>
          <w:szCs w:val="22"/>
        </w:rPr>
        <w:t xml:space="preserve"> Compression Therapy is contraindicated for patients with:  </w:t>
      </w:r>
    </w:p>
    <w:p w14:paraId="20FE7D43" w14:textId="77777777" w:rsidR="00704245" w:rsidRPr="00925335" w:rsidRDefault="00704245" w:rsidP="00704245">
      <w:pPr>
        <w:pStyle w:val="ListParagraph"/>
        <w:numPr>
          <w:ilvl w:val="0"/>
          <w:numId w:val="6"/>
        </w:numPr>
        <w:ind w:right="-720"/>
        <w:rPr>
          <w:sz w:val="22"/>
          <w:szCs w:val="22"/>
        </w:rPr>
      </w:pPr>
      <w:r w:rsidRPr="00925335">
        <w:rPr>
          <w:sz w:val="22"/>
          <w:szCs w:val="22"/>
        </w:rPr>
        <w:t>Current or unstable fractures/breaks</w:t>
      </w:r>
      <w:r w:rsidRPr="00925335">
        <w:rPr>
          <w:sz w:val="22"/>
          <w:szCs w:val="22"/>
        </w:rPr>
        <w:tab/>
      </w:r>
    </w:p>
    <w:p w14:paraId="5E1837E6" w14:textId="77777777" w:rsidR="00704245" w:rsidRPr="00925335" w:rsidRDefault="00704245" w:rsidP="00704245">
      <w:pPr>
        <w:pStyle w:val="ListParagraph"/>
        <w:numPr>
          <w:ilvl w:val="0"/>
          <w:numId w:val="6"/>
        </w:numPr>
        <w:ind w:right="-720"/>
        <w:rPr>
          <w:sz w:val="22"/>
          <w:szCs w:val="22"/>
        </w:rPr>
      </w:pPr>
      <w:r w:rsidRPr="00925335">
        <w:rPr>
          <w:sz w:val="22"/>
          <w:szCs w:val="22"/>
        </w:rPr>
        <w:t>Recent surgery and have sutures/stitches</w:t>
      </w:r>
    </w:p>
    <w:p w14:paraId="6225541C" w14:textId="77777777" w:rsidR="0016799D" w:rsidRPr="00925335" w:rsidRDefault="00704245" w:rsidP="00704245">
      <w:pPr>
        <w:pStyle w:val="ListParagraph"/>
        <w:numPr>
          <w:ilvl w:val="0"/>
          <w:numId w:val="6"/>
        </w:numPr>
        <w:ind w:right="-720"/>
        <w:rPr>
          <w:sz w:val="22"/>
          <w:szCs w:val="22"/>
        </w:rPr>
      </w:pPr>
      <w:r w:rsidRPr="00925335">
        <w:rPr>
          <w:sz w:val="22"/>
          <w:szCs w:val="22"/>
        </w:rPr>
        <w:t>Open wounds</w:t>
      </w:r>
      <w:r w:rsidR="0016799D" w:rsidRPr="00925335">
        <w:rPr>
          <w:sz w:val="22"/>
          <w:szCs w:val="22"/>
        </w:rPr>
        <w:t>, contusions, abrasions</w:t>
      </w:r>
    </w:p>
    <w:p w14:paraId="4D18A30B" w14:textId="77777777" w:rsidR="0016799D" w:rsidRPr="00925335" w:rsidRDefault="0016799D" w:rsidP="00704245">
      <w:pPr>
        <w:pStyle w:val="ListParagraph"/>
        <w:numPr>
          <w:ilvl w:val="0"/>
          <w:numId w:val="6"/>
        </w:numPr>
        <w:ind w:right="-720"/>
        <w:rPr>
          <w:sz w:val="22"/>
          <w:szCs w:val="22"/>
        </w:rPr>
      </w:pPr>
      <w:r w:rsidRPr="00925335">
        <w:rPr>
          <w:sz w:val="22"/>
          <w:szCs w:val="22"/>
        </w:rPr>
        <w:t>Suspect or known Acute deep vein thrombosis (DVT) (blood clot)</w:t>
      </w:r>
    </w:p>
    <w:p w14:paraId="4533B3EA" w14:textId="77777777" w:rsidR="0016799D" w:rsidRPr="00925335" w:rsidRDefault="0016799D" w:rsidP="00704245">
      <w:pPr>
        <w:pStyle w:val="ListParagraph"/>
        <w:numPr>
          <w:ilvl w:val="0"/>
          <w:numId w:val="6"/>
        </w:numPr>
        <w:ind w:right="-720"/>
        <w:rPr>
          <w:sz w:val="22"/>
          <w:szCs w:val="22"/>
        </w:rPr>
      </w:pPr>
      <w:r w:rsidRPr="00925335">
        <w:rPr>
          <w:sz w:val="22"/>
          <w:szCs w:val="22"/>
        </w:rPr>
        <w:t>Severe atherosclerosis (disease of the arteries)/Ischemic vascular disease (IVD)</w:t>
      </w:r>
    </w:p>
    <w:p w14:paraId="6B89E675" w14:textId="77777777" w:rsidR="0016799D" w:rsidRPr="00925335" w:rsidRDefault="0016799D" w:rsidP="00704245">
      <w:pPr>
        <w:pStyle w:val="ListParagraph"/>
        <w:numPr>
          <w:ilvl w:val="0"/>
          <w:numId w:val="6"/>
        </w:numPr>
        <w:ind w:right="-720"/>
        <w:rPr>
          <w:sz w:val="22"/>
          <w:szCs w:val="22"/>
        </w:rPr>
      </w:pPr>
      <w:r w:rsidRPr="00925335">
        <w:rPr>
          <w:sz w:val="22"/>
          <w:szCs w:val="22"/>
        </w:rPr>
        <w:t>Severe congestive cardiac failure (CHF)</w:t>
      </w:r>
      <w:r w:rsidR="00704245" w:rsidRPr="00925335">
        <w:rPr>
          <w:sz w:val="22"/>
          <w:szCs w:val="22"/>
        </w:rPr>
        <w:tab/>
      </w:r>
    </w:p>
    <w:p w14:paraId="245AF72A" w14:textId="77777777" w:rsidR="0016799D" w:rsidRPr="00925335" w:rsidRDefault="0016799D" w:rsidP="00704245">
      <w:pPr>
        <w:pStyle w:val="ListParagraph"/>
        <w:numPr>
          <w:ilvl w:val="0"/>
          <w:numId w:val="6"/>
        </w:numPr>
        <w:ind w:right="-720"/>
        <w:rPr>
          <w:sz w:val="22"/>
          <w:szCs w:val="22"/>
        </w:rPr>
      </w:pPr>
      <w:r w:rsidRPr="00925335">
        <w:rPr>
          <w:sz w:val="22"/>
          <w:szCs w:val="22"/>
        </w:rPr>
        <w:t>Existing pulmonary edema (having excess fluid in the lungs)</w:t>
      </w:r>
    </w:p>
    <w:p w14:paraId="50C8C605" w14:textId="77777777" w:rsidR="00704245" w:rsidRPr="00925335" w:rsidRDefault="0016799D" w:rsidP="00704245">
      <w:pPr>
        <w:pStyle w:val="ListParagraph"/>
        <w:numPr>
          <w:ilvl w:val="0"/>
          <w:numId w:val="6"/>
        </w:numPr>
        <w:ind w:right="-720"/>
        <w:rPr>
          <w:sz w:val="22"/>
          <w:szCs w:val="22"/>
        </w:rPr>
      </w:pPr>
      <w:r w:rsidRPr="00925335">
        <w:rPr>
          <w:sz w:val="22"/>
          <w:szCs w:val="22"/>
        </w:rPr>
        <w:t>Existing pul</w:t>
      </w:r>
      <w:r w:rsidR="00185BDF" w:rsidRPr="00925335">
        <w:rPr>
          <w:sz w:val="22"/>
          <w:szCs w:val="22"/>
        </w:rPr>
        <w:t>monary embolism (blood clot in the lungs)</w:t>
      </w:r>
      <w:r w:rsidR="00704245" w:rsidRPr="00925335">
        <w:rPr>
          <w:sz w:val="22"/>
          <w:szCs w:val="22"/>
        </w:rPr>
        <w:tab/>
      </w:r>
    </w:p>
    <w:p w14:paraId="41619DC2" w14:textId="77777777" w:rsidR="00185BDF" w:rsidRPr="00925335" w:rsidRDefault="00185BDF" w:rsidP="00704245">
      <w:pPr>
        <w:pStyle w:val="ListParagraph"/>
        <w:numPr>
          <w:ilvl w:val="0"/>
          <w:numId w:val="6"/>
        </w:numPr>
        <w:ind w:right="-720"/>
        <w:rPr>
          <w:sz w:val="22"/>
          <w:szCs w:val="22"/>
        </w:rPr>
      </w:pPr>
      <w:r w:rsidRPr="00925335">
        <w:rPr>
          <w:sz w:val="22"/>
          <w:szCs w:val="22"/>
        </w:rPr>
        <w:t>Extreme deformity of the limbs</w:t>
      </w:r>
    </w:p>
    <w:p w14:paraId="58EE038D" w14:textId="77777777" w:rsidR="00185BDF" w:rsidRPr="00925335" w:rsidRDefault="00185BDF" w:rsidP="00704245">
      <w:pPr>
        <w:pStyle w:val="ListParagraph"/>
        <w:numPr>
          <w:ilvl w:val="0"/>
          <w:numId w:val="6"/>
        </w:numPr>
        <w:ind w:right="-720"/>
        <w:rPr>
          <w:sz w:val="22"/>
          <w:szCs w:val="22"/>
        </w:rPr>
      </w:pPr>
      <w:r w:rsidRPr="00925335">
        <w:rPr>
          <w:sz w:val="22"/>
          <w:szCs w:val="22"/>
        </w:rPr>
        <w:t>Any local skin conditions such as gangrene, untreated or infected wounds, recent skin graft, or dermatitis</w:t>
      </w:r>
    </w:p>
    <w:p w14:paraId="3E0B1D87" w14:textId="77777777" w:rsidR="00185BDF" w:rsidRPr="00925335" w:rsidRDefault="00185BDF" w:rsidP="00704245">
      <w:pPr>
        <w:pStyle w:val="ListParagraph"/>
        <w:numPr>
          <w:ilvl w:val="0"/>
          <w:numId w:val="6"/>
        </w:numPr>
        <w:ind w:right="-720"/>
        <w:rPr>
          <w:sz w:val="22"/>
          <w:szCs w:val="22"/>
        </w:rPr>
      </w:pPr>
      <w:r w:rsidRPr="00925335">
        <w:rPr>
          <w:sz w:val="22"/>
          <w:szCs w:val="22"/>
        </w:rPr>
        <w:t>Known presence of malignancy in the legs or arms</w:t>
      </w:r>
    </w:p>
    <w:p w14:paraId="4B788DB2" w14:textId="77777777" w:rsidR="00185BDF" w:rsidRPr="00925335" w:rsidRDefault="00185BDF" w:rsidP="00704245">
      <w:pPr>
        <w:pStyle w:val="ListParagraph"/>
        <w:numPr>
          <w:ilvl w:val="0"/>
          <w:numId w:val="6"/>
        </w:numPr>
        <w:ind w:right="-720"/>
        <w:rPr>
          <w:sz w:val="22"/>
          <w:szCs w:val="22"/>
        </w:rPr>
      </w:pPr>
      <w:r w:rsidRPr="00925335">
        <w:rPr>
          <w:sz w:val="22"/>
          <w:szCs w:val="22"/>
        </w:rPr>
        <w:t>Limb infections, including cellulitis that have not been treated</w:t>
      </w:r>
    </w:p>
    <w:p w14:paraId="6AE0D4B5" w14:textId="311D2236" w:rsidR="00185BDF" w:rsidRPr="00A370B0" w:rsidRDefault="00185BDF" w:rsidP="00704245">
      <w:pPr>
        <w:pStyle w:val="ListParagraph"/>
        <w:numPr>
          <w:ilvl w:val="0"/>
          <w:numId w:val="6"/>
        </w:numPr>
        <w:ind w:right="-720"/>
        <w:rPr>
          <w:sz w:val="22"/>
          <w:szCs w:val="22"/>
        </w:rPr>
      </w:pPr>
      <w:r w:rsidRPr="00A370B0">
        <w:rPr>
          <w:sz w:val="22"/>
          <w:szCs w:val="22"/>
        </w:rPr>
        <w:t xml:space="preserve">Presence of </w:t>
      </w:r>
      <w:r w:rsidR="006C785D" w:rsidRPr="00A370B0">
        <w:rPr>
          <w:sz w:val="22"/>
          <w:szCs w:val="22"/>
        </w:rPr>
        <w:t>Lymphangiosarcoma</w:t>
      </w:r>
      <w:r w:rsidRPr="00A370B0">
        <w:rPr>
          <w:sz w:val="22"/>
          <w:szCs w:val="22"/>
        </w:rPr>
        <w:t xml:space="preserve"> (a rare cancer due to long-standing lymphedema of the upper/lower extremities)</w:t>
      </w:r>
    </w:p>
    <w:p w14:paraId="45B63FC4" w14:textId="529CC4B7" w:rsidR="00A370B0" w:rsidRPr="00A370B0" w:rsidRDefault="00A370B0" w:rsidP="00A370B0">
      <w:pPr>
        <w:pStyle w:val="ListParagraph"/>
        <w:numPr>
          <w:ilvl w:val="0"/>
          <w:numId w:val="6"/>
        </w:numPr>
        <w:rPr>
          <w:sz w:val="22"/>
          <w:szCs w:val="22"/>
        </w:rPr>
      </w:pPr>
      <w:r w:rsidRPr="00A370B0">
        <w:rPr>
          <w:color w:val="040C28"/>
          <w:sz w:val="22"/>
          <w:szCs w:val="22"/>
          <w:shd w:val="clear" w:color="auto" w:fill="D3E3FD"/>
        </w:rPr>
        <w:t>Only young athletes above the age of 12 should use these boots</w:t>
      </w:r>
      <w:r w:rsidRPr="00A370B0">
        <w:rPr>
          <w:color w:val="4D5156"/>
          <w:sz w:val="22"/>
          <w:szCs w:val="22"/>
          <w:shd w:val="clear" w:color="auto" w:fill="FFFFFF"/>
        </w:rPr>
        <w:t>. Make sure there is an adult in the room to supervise their use of these boots. They should not use them: for more than 30 minutes/day.</w:t>
      </w:r>
    </w:p>
    <w:p w14:paraId="4E4D04EF" w14:textId="77777777" w:rsidR="001A2A9B" w:rsidRPr="00925335" w:rsidRDefault="001A2A9B" w:rsidP="001A2A9B">
      <w:pPr>
        <w:ind w:left="-720"/>
        <w:rPr>
          <w:sz w:val="22"/>
          <w:szCs w:val="22"/>
        </w:rPr>
      </w:pPr>
    </w:p>
    <w:p w14:paraId="7BC3354A" w14:textId="7D6397BA" w:rsidR="001A2A9B" w:rsidRPr="00925335" w:rsidRDefault="001A2A9B" w:rsidP="001A2A9B">
      <w:pPr>
        <w:ind w:left="-720"/>
        <w:rPr>
          <w:sz w:val="22"/>
          <w:szCs w:val="22"/>
        </w:rPr>
      </w:pPr>
      <w:r w:rsidRPr="00925335">
        <w:rPr>
          <w:sz w:val="22"/>
          <w:szCs w:val="22"/>
        </w:rPr>
        <w:t xml:space="preserve">In consideration of being permitted by </w:t>
      </w:r>
      <w:proofErr w:type="spellStart"/>
      <w:r w:rsidR="00E87405" w:rsidRPr="00925335">
        <w:rPr>
          <w:sz w:val="22"/>
          <w:szCs w:val="22"/>
        </w:rPr>
        <w:t>Ackwardturtle</w:t>
      </w:r>
      <w:proofErr w:type="spellEnd"/>
      <w:r w:rsidR="00E87405" w:rsidRPr="00925335">
        <w:rPr>
          <w:sz w:val="22"/>
          <w:szCs w:val="22"/>
        </w:rPr>
        <w:t xml:space="preserve"> LLC dba Industry Dance</w:t>
      </w:r>
      <w:r w:rsidRPr="00925335">
        <w:rPr>
          <w:sz w:val="22"/>
          <w:szCs w:val="22"/>
        </w:rPr>
        <w:t xml:space="preserve"> to participate in their services for </w:t>
      </w:r>
      <w:r w:rsidR="0067779A" w:rsidRPr="00925335">
        <w:rPr>
          <w:sz w:val="22"/>
          <w:szCs w:val="22"/>
        </w:rPr>
        <w:t>Norma</w:t>
      </w:r>
      <w:r w:rsidR="00EA6E8C" w:rsidRPr="00925335">
        <w:rPr>
          <w:sz w:val="22"/>
          <w:szCs w:val="22"/>
        </w:rPr>
        <w:t>Tec</w:t>
      </w:r>
      <w:r w:rsidR="0067779A" w:rsidRPr="00925335">
        <w:rPr>
          <w:sz w:val="22"/>
          <w:szCs w:val="22"/>
        </w:rPr>
        <w:t>®</w:t>
      </w:r>
      <w:r w:rsidRPr="00925335">
        <w:rPr>
          <w:sz w:val="22"/>
          <w:szCs w:val="22"/>
        </w:rPr>
        <w:t xml:space="preserve"> Compression Therapy, I understand it may aggravate a pre-existing medical condition, or could lead to injury.  I am voluntarily assuming all risks of accident or injury to me (or my child) arising out of or in any way connected with the use of the services, equipment, or facilities of </w:t>
      </w:r>
      <w:r w:rsidR="005A1ED5" w:rsidRPr="00925335">
        <w:rPr>
          <w:sz w:val="22"/>
          <w:szCs w:val="22"/>
        </w:rPr>
        <w:t>Industry Dance.</w:t>
      </w:r>
    </w:p>
    <w:p w14:paraId="0AE04A60" w14:textId="77777777" w:rsidR="001A2A9B" w:rsidRPr="00925335" w:rsidRDefault="001A2A9B" w:rsidP="001A2A9B">
      <w:pPr>
        <w:rPr>
          <w:sz w:val="22"/>
          <w:szCs w:val="22"/>
        </w:rPr>
      </w:pPr>
    </w:p>
    <w:p w14:paraId="2C5BF0E9" w14:textId="7CB1191B" w:rsidR="00A370B0" w:rsidRPr="00925335" w:rsidRDefault="001A2A9B" w:rsidP="00A370B0">
      <w:pPr>
        <w:ind w:left="-720"/>
        <w:rPr>
          <w:sz w:val="22"/>
          <w:szCs w:val="22"/>
        </w:rPr>
      </w:pPr>
      <w:r w:rsidRPr="00925335">
        <w:rPr>
          <w:sz w:val="22"/>
          <w:szCs w:val="22"/>
        </w:rPr>
        <w:t xml:space="preserve">I hereby release </w:t>
      </w:r>
      <w:proofErr w:type="spellStart"/>
      <w:r w:rsidR="005A1ED5" w:rsidRPr="00925335">
        <w:rPr>
          <w:sz w:val="22"/>
          <w:szCs w:val="22"/>
        </w:rPr>
        <w:t>Ackwardturtle</w:t>
      </w:r>
      <w:proofErr w:type="spellEnd"/>
      <w:r w:rsidR="005A1ED5" w:rsidRPr="00925335">
        <w:rPr>
          <w:sz w:val="22"/>
          <w:szCs w:val="22"/>
        </w:rPr>
        <w:t xml:space="preserve"> LLC dba Industry Dance</w:t>
      </w:r>
      <w:r w:rsidRPr="00925335">
        <w:rPr>
          <w:sz w:val="22"/>
          <w:szCs w:val="22"/>
        </w:rPr>
        <w:t xml:space="preserve">, </w:t>
      </w:r>
      <w:r w:rsidR="005A1ED5" w:rsidRPr="00925335">
        <w:rPr>
          <w:sz w:val="22"/>
          <w:szCs w:val="22"/>
        </w:rPr>
        <w:t>S</w:t>
      </w:r>
      <w:r w:rsidRPr="00925335">
        <w:rPr>
          <w:sz w:val="22"/>
          <w:szCs w:val="22"/>
        </w:rPr>
        <w:t xml:space="preserve">taff members, </w:t>
      </w:r>
      <w:r w:rsidR="005A1ED5" w:rsidRPr="00925335">
        <w:rPr>
          <w:sz w:val="22"/>
          <w:szCs w:val="22"/>
        </w:rPr>
        <w:t>teachers</w:t>
      </w:r>
      <w:r w:rsidRPr="00925335">
        <w:rPr>
          <w:sz w:val="22"/>
          <w:szCs w:val="22"/>
        </w:rPr>
        <w:t>,</w:t>
      </w:r>
      <w:r w:rsidR="005A1ED5" w:rsidRPr="00925335">
        <w:rPr>
          <w:sz w:val="22"/>
          <w:szCs w:val="22"/>
        </w:rPr>
        <w:t xml:space="preserve"> and</w:t>
      </w:r>
      <w:r w:rsidRPr="00925335">
        <w:rPr>
          <w:sz w:val="22"/>
          <w:szCs w:val="22"/>
        </w:rPr>
        <w:t xml:space="preserve"> directo</w:t>
      </w:r>
      <w:r w:rsidR="00EA6E8C" w:rsidRPr="00925335">
        <w:rPr>
          <w:sz w:val="22"/>
          <w:szCs w:val="22"/>
        </w:rPr>
        <w:t>rs</w:t>
      </w:r>
      <w:r w:rsidR="005A1ED5" w:rsidRPr="00925335">
        <w:rPr>
          <w:sz w:val="22"/>
          <w:szCs w:val="22"/>
        </w:rPr>
        <w:t xml:space="preserve"> </w:t>
      </w:r>
      <w:r w:rsidR="00EA6E8C" w:rsidRPr="00925335">
        <w:rPr>
          <w:sz w:val="22"/>
          <w:szCs w:val="22"/>
        </w:rPr>
        <w:t>from</w:t>
      </w:r>
      <w:r w:rsidRPr="00925335">
        <w:rPr>
          <w:sz w:val="22"/>
          <w:szCs w:val="22"/>
        </w:rPr>
        <w:t xml:space="preserve"> all liability for any damage, injury, or </w:t>
      </w:r>
      <w:r w:rsidR="00EA6E8C" w:rsidRPr="00925335">
        <w:rPr>
          <w:sz w:val="22"/>
          <w:szCs w:val="22"/>
        </w:rPr>
        <w:t xml:space="preserve">harm, </w:t>
      </w:r>
      <w:r w:rsidR="005A1ED5" w:rsidRPr="00925335">
        <w:rPr>
          <w:sz w:val="22"/>
          <w:szCs w:val="22"/>
        </w:rPr>
        <w:t>that</w:t>
      </w:r>
      <w:r w:rsidRPr="00925335">
        <w:rPr>
          <w:sz w:val="22"/>
          <w:szCs w:val="22"/>
        </w:rPr>
        <w:t xml:space="preserve"> may be caused </w:t>
      </w:r>
      <w:proofErr w:type="gramStart"/>
      <w:r w:rsidRPr="00925335">
        <w:rPr>
          <w:sz w:val="22"/>
          <w:szCs w:val="22"/>
        </w:rPr>
        <w:t>by,</w:t>
      </w:r>
      <w:proofErr w:type="gramEnd"/>
      <w:r w:rsidRPr="00925335">
        <w:rPr>
          <w:sz w:val="22"/>
          <w:szCs w:val="22"/>
        </w:rPr>
        <w:t xml:space="preserve"> a result of, or in any way associated with participation in this service of </w:t>
      </w:r>
      <w:r w:rsidR="005A1ED5" w:rsidRPr="00925335">
        <w:rPr>
          <w:sz w:val="22"/>
          <w:szCs w:val="22"/>
        </w:rPr>
        <w:t>Industry Dance</w:t>
      </w:r>
      <w:r w:rsidRPr="00925335">
        <w:rPr>
          <w:sz w:val="22"/>
          <w:szCs w:val="22"/>
        </w:rPr>
        <w:t xml:space="preserve"> as a Guest or Member.  </w:t>
      </w:r>
    </w:p>
    <w:p w14:paraId="53164228" w14:textId="77777777" w:rsidR="001A2A9B" w:rsidRPr="00925335" w:rsidRDefault="001A2A9B" w:rsidP="001A2A9B">
      <w:pPr>
        <w:rPr>
          <w:sz w:val="22"/>
          <w:szCs w:val="22"/>
        </w:rPr>
      </w:pPr>
    </w:p>
    <w:p w14:paraId="17F4CEED" w14:textId="77777777" w:rsidR="001A2A9B" w:rsidRPr="00925335" w:rsidRDefault="001A2A9B" w:rsidP="00185BDF">
      <w:pPr>
        <w:ind w:left="-720"/>
        <w:rPr>
          <w:b/>
          <w:sz w:val="22"/>
          <w:szCs w:val="22"/>
        </w:rPr>
      </w:pPr>
      <w:r w:rsidRPr="00925335">
        <w:rPr>
          <w:sz w:val="22"/>
          <w:szCs w:val="22"/>
        </w:rPr>
        <w:t xml:space="preserve">I acknowledge that I am at least 18 years of age and otherwise legally competent to sign this release.  </w:t>
      </w:r>
      <w:r w:rsidRPr="00925335">
        <w:rPr>
          <w:b/>
          <w:sz w:val="22"/>
          <w:szCs w:val="22"/>
        </w:rPr>
        <w:t>Minors require a parent/guardian signature.</w:t>
      </w:r>
    </w:p>
    <w:p w14:paraId="25B31E22" w14:textId="77777777" w:rsidR="00185BDF" w:rsidRPr="00925335" w:rsidRDefault="00185BDF" w:rsidP="00185BDF">
      <w:pPr>
        <w:ind w:left="-720"/>
        <w:rPr>
          <w:b/>
          <w:sz w:val="22"/>
          <w:szCs w:val="22"/>
        </w:rPr>
      </w:pPr>
    </w:p>
    <w:p w14:paraId="6397D57E" w14:textId="77777777" w:rsidR="001A2A9B" w:rsidRPr="00925335" w:rsidRDefault="001A2A9B" w:rsidP="001A2A9B">
      <w:pPr>
        <w:ind w:left="-720"/>
        <w:rPr>
          <w:sz w:val="22"/>
          <w:szCs w:val="22"/>
        </w:rPr>
      </w:pPr>
      <w:r w:rsidRPr="00925335">
        <w:rPr>
          <w:b/>
          <w:sz w:val="22"/>
          <w:szCs w:val="22"/>
        </w:rPr>
        <w:t>Printed Name of Participant</w:t>
      </w:r>
      <w:r w:rsidRPr="00925335">
        <w:rPr>
          <w:sz w:val="22"/>
          <w:szCs w:val="22"/>
        </w:rPr>
        <w:t xml:space="preserve"> ___________________________________ </w:t>
      </w:r>
      <w:r w:rsidRPr="00925335">
        <w:rPr>
          <w:b/>
          <w:sz w:val="22"/>
          <w:szCs w:val="22"/>
        </w:rPr>
        <w:t>Date of Birth</w:t>
      </w:r>
      <w:r w:rsidRPr="00925335">
        <w:rPr>
          <w:sz w:val="22"/>
          <w:szCs w:val="22"/>
        </w:rPr>
        <w:t xml:space="preserve"> _______________</w:t>
      </w:r>
    </w:p>
    <w:p w14:paraId="52E62621" w14:textId="77777777" w:rsidR="001A2A9B" w:rsidRPr="00925335" w:rsidRDefault="001A2A9B" w:rsidP="001A2A9B">
      <w:pPr>
        <w:ind w:left="-720"/>
        <w:rPr>
          <w:b/>
          <w:sz w:val="22"/>
          <w:szCs w:val="22"/>
        </w:rPr>
      </w:pPr>
      <w:r w:rsidRPr="00925335">
        <w:rPr>
          <w:b/>
          <w:sz w:val="22"/>
          <w:szCs w:val="22"/>
        </w:rPr>
        <w:t>Signature of Participant _____________________________________</w:t>
      </w:r>
      <w:proofErr w:type="gramStart"/>
      <w:r w:rsidRPr="00925335">
        <w:rPr>
          <w:b/>
          <w:sz w:val="22"/>
          <w:szCs w:val="22"/>
        </w:rPr>
        <w:t>_  Date</w:t>
      </w:r>
      <w:proofErr w:type="gramEnd"/>
      <w:r w:rsidRPr="00925335">
        <w:rPr>
          <w:b/>
          <w:sz w:val="22"/>
          <w:szCs w:val="22"/>
        </w:rPr>
        <w:t xml:space="preserve"> ______________________</w:t>
      </w:r>
    </w:p>
    <w:p w14:paraId="62519448" w14:textId="77777777" w:rsidR="001A2A9B" w:rsidRPr="00925335" w:rsidRDefault="001A2A9B" w:rsidP="001A2A9B">
      <w:pPr>
        <w:ind w:left="-720"/>
        <w:rPr>
          <w:b/>
          <w:sz w:val="22"/>
          <w:szCs w:val="22"/>
        </w:rPr>
      </w:pPr>
      <w:r w:rsidRPr="00925335">
        <w:rPr>
          <w:b/>
          <w:sz w:val="22"/>
          <w:szCs w:val="22"/>
        </w:rPr>
        <w:t>Address______________________________________________ City_______________</w:t>
      </w:r>
      <w:proofErr w:type="gramStart"/>
      <w:r w:rsidRPr="00925335">
        <w:rPr>
          <w:b/>
          <w:sz w:val="22"/>
          <w:szCs w:val="22"/>
        </w:rPr>
        <w:t>_  Zip</w:t>
      </w:r>
      <w:proofErr w:type="gramEnd"/>
      <w:r w:rsidRPr="00925335">
        <w:rPr>
          <w:b/>
          <w:sz w:val="22"/>
          <w:szCs w:val="22"/>
        </w:rPr>
        <w:t>__________</w:t>
      </w:r>
    </w:p>
    <w:p w14:paraId="6EB27541" w14:textId="77777777" w:rsidR="001A2A9B" w:rsidRPr="00925335" w:rsidRDefault="001A2A9B" w:rsidP="00185BDF">
      <w:pPr>
        <w:ind w:left="-720"/>
        <w:rPr>
          <w:b/>
          <w:sz w:val="22"/>
          <w:szCs w:val="22"/>
          <w:u w:val="single"/>
        </w:rPr>
      </w:pPr>
      <w:r w:rsidRPr="00925335">
        <w:rPr>
          <w:b/>
          <w:sz w:val="22"/>
          <w:szCs w:val="22"/>
        </w:rPr>
        <w:t xml:space="preserve">Phone Number </w:t>
      </w:r>
      <w:r w:rsidRPr="00925335">
        <w:rPr>
          <w:b/>
          <w:sz w:val="22"/>
          <w:szCs w:val="22"/>
          <w:u w:val="single"/>
        </w:rPr>
        <w:t>(____</w:t>
      </w:r>
      <w:proofErr w:type="gramStart"/>
      <w:r w:rsidRPr="00925335">
        <w:rPr>
          <w:b/>
          <w:sz w:val="22"/>
          <w:szCs w:val="22"/>
          <w:u w:val="single"/>
        </w:rPr>
        <w:t>_)_</w:t>
      </w:r>
      <w:proofErr w:type="gramEnd"/>
      <w:r w:rsidRPr="00925335">
        <w:rPr>
          <w:b/>
          <w:sz w:val="22"/>
          <w:szCs w:val="22"/>
          <w:u w:val="single"/>
        </w:rPr>
        <w:t>_____________________________</w:t>
      </w:r>
    </w:p>
    <w:p w14:paraId="4F493C6B" w14:textId="77777777" w:rsidR="001A2A9B" w:rsidRPr="00925335" w:rsidRDefault="001A2A9B" w:rsidP="001A2A9B">
      <w:pPr>
        <w:ind w:left="-720"/>
        <w:rPr>
          <w:b/>
          <w:sz w:val="22"/>
          <w:szCs w:val="22"/>
        </w:rPr>
      </w:pPr>
      <w:r w:rsidRPr="00925335">
        <w:rPr>
          <w:b/>
          <w:sz w:val="22"/>
          <w:szCs w:val="22"/>
        </w:rPr>
        <w:t>TO BE READ AND SIGNED BY THE PARENT / GUARDIAN OF MINOR</w:t>
      </w:r>
    </w:p>
    <w:p w14:paraId="479FADD0" w14:textId="5BF8936A" w:rsidR="001A2A9B" w:rsidRPr="00925335" w:rsidRDefault="001A2A9B" w:rsidP="00185BDF">
      <w:pPr>
        <w:ind w:left="-720"/>
        <w:rPr>
          <w:sz w:val="22"/>
          <w:szCs w:val="22"/>
        </w:rPr>
      </w:pPr>
      <w:r w:rsidRPr="00925335">
        <w:rPr>
          <w:sz w:val="22"/>
          <w:szCs w:val="22"/>
        </w:rPr>
        <w:t xml:space="preserve">I hereby state that I am the parent or guardian of the minor whose name and signature appears above.  I have carefully read this agreement and fully understand its contents.  I acknowledge that this release of liability is a legally binding contract between </w:t>
      </w:r>
      <w:proofErr w:type="spellStart"/>
      <w:r w:rsidR="005A1ED5" w:rsidRPr="00925335">
        <w:rPr>
          <w:sz w:val="22"/>
          <w:szCs w:val="22"/>
        </w:rPr>
        <w:t>Ackwardturtle</w:t>
      </w:r>
      <w:proofErr w:type="spellEnd"/>
      <w:r w:rsidR="005A1ED5" w:rsidRPr="00925335">
        <w:rPr>
          <w:sz w:val="22"/>
          <w:szCs w:val="22"/>
        </w:rPr>
        <w:t xml:space="preserve"> LLC dba Industry Dance</w:t>
      </w:r>
      <w:r w:rsidR="006C785D" w:rsidRPr="00925335">
        <w:rPr>
          <w:sz w:val="22"/>
          <w:szCs w:val="22"/>
        </w:rPr>
        <w:t>, and me</w:t>
      </w:r>
      <w:r w:rsidRPr="00925335">
        <w:rPr>
          <w:sz w:val="22"/>
          <w:szCs w:val="22"/>
        </w:rPr>
        <w:t xml:space="preserve">. </w:t>
      </w:r>
    </w:p>
    <w:p w14:paraId="53DBCF57" w14:textId="77777777" w:rsidR="00F44FF9" w:rsidRPr="00925335" w:rsidRDefault="00F44FF9" w:rsidP="00185BDF">
      <w:pPr>
        <w:ind w:left="-720"/>
        <w:rPr>
          <w:sz w:val="22"/>
          <w:szCs w:val="22"/>
        </w:rPr>
      </w:pPr>
    </w:p>
    <w:p w14:paraId="32AE2116" w14:textId="77777777" w:rsidR="001A2A9B" w:rsidRPr="00925335" w:rsidRDefault="001A2A9B" w:rsidP="001A2A9B">
      <w:pPr>
        <w:ind w:left="-720"/>
        <w:rPr>
          <w:b/>
          <w:sz w:val="22"/>
          <w:szCs w:val="22"/>
        </w:rPr>
      </w:pPr>
      <w:r w:rsidRPr="00925335">
        <w:rPr>
          <w:b/>
          <w:sz w:val="22"/>
          <w:szCs w:val="22"/>
        </w:rPr>
        <w:t xml:space="preserve">Signature of Parent or </w:t>
      </w:r>
      <w:r w:rsidR="00EA6E8C" w:rsidRPr="00925335">
        <w:rPr>
          <w:b/>
          <w:sz w:val="22"/>
          <w:szCs w:val="22"/>
        </w:rPr>
        <w:t>Guardian</w:t>
      </w:r>
      <w:r w:rsidRPr="00925335">
        <w:rPr>
          <w:b/>
          <w:sz w:val="22"/>
          <w:szCs w:val="22"/>
        </w:rPr>
        <w:t xml:space="preserve"> _____________________________________ Date ____________________</w:t>
      </w:r>
    </w:p>
    <w:p w14:paraId="5D3812B8" w14:textId="70D39F95" w:rsidR="001A2A9B" w:rsidRDefault="001A2A9B" w:rsidP="001A2A9B">
      <w:pPr>
        <w:ind w:left="-720"/>
        <w:rPr>
          <w:b/>
          <w:sz w:val="22"/>
          <w:szCs w:val="22"/>
        </w:rPr>
      </w:pPr>
      <w:r w:rsidRPr="00925335">
        <w:rPr>
          <w:b/>
          <w:sz w:val="22"/>
          <w:szCs w:val="22"/>
        </w:rPr>
        <w:t>Printed Name</w:t>
      </w:r>
      <w:r w:rsidR="00EA6E8C" w:rsidRPr="00925335">
        <w:rPr>
          <w:b/>
          <w:sz w:val="22"/>
          <w:szCs w:val="22"/>
        </w:rPr>
        <w:t xml:space="preserve"> ____________________________________________________</w:t>
      </w:r>
    </w:p>
    <w:p w14:paraId="019E1636" w14:textId="28C6CB7E" w:rsidR="00925335" w:rsidRDefault="00925335" w:rsidP="001A2A9B">
      <w:pPr>
        <w:ind w:left="-720"/>
        <w:rPr>
          <w:b/>
          <w:sz w:val="22"/>
          <w:szCs w:val="22"/>
        </w:rPr>
      </w:pPr>
    </w:p>
    <w:p w14:paraId="6D796B40" w14:textId="661470B8" w:rsidR="00925335" w:rsidRDefault="00925335" w:rsidP="001A2A9B">
      <w:pPr>
        <w:ind w:left="-720"/>
        <w:rPr>
          <w:b/>
          <w:sz w:val="22"/>
          <w:szCs w:val="22"/>
        </w:rPr>
      </w:pPr>
    </w:p>
    <w:p w14:paraId="39352BD2" w14:textId="47DEDD1F" w:rsidR="00925335" w:rsidRDefault="00925335" w:rsidP="001A2A9B">
      <w:pPr>
        <w:ind w:left="-720"/>
        <w:rPr>
          <w:b/>
          <w:sz w:val="22"/>
          <w:szCs w:val="22"/>
        </w:rPr>
      </w:pPr>
    </w:p>
    <w:p w14:paraId="4BD5D331" w14:textId="6513CBFA" w:rsidR="00925335" w:rsidRDefault="00925335" w:rsidP="001A2A9B">
      <w:pPr>
        <w:ind w:left="-720"/>
        <w:rPr>
          <w:b/>
          <w:sz w:val="22"/>
          <w:szCs w:val="22"/>
        </w:rPr>
      </w:pPr>
    </w:p>
    <w:p w14:paraId="4385131B" w14:textId="77777777" w:rsidR="00925335" w:rsidRPr="00925335" w:rsidRDefault="00925335" w:rsidP="001A2A9B">
      <w:pPr>
        <w:ind w:left="-720"/>
        <w:rPr>
          <w:b/>
          <w:sz w:val="22"/>
          <w:szCs w:val="22"/>
        </w:rPr>
      </w:pPr>
    </w:p>
    <w:p w14:paraId="0D580251" w14:textId="045D916E" w:rsidR="00FD59C4" w:rsidRDefault="00FD59C4" w:rsidP="001A2A9B">
      <w:pPr>
        <w:ind w:left="-720"/>
        <w:rPr>
          <w:b/>
        </w:rPr>
      </w:pPr>
    </w:p>
    <w:p w14:paraId="16A174F7" w14:textId="77777777" w:rsidR="00FD59C4" w:rsidRPr="00FD59C4" w:rsidRDefault="00FD59C4" w:rsidP="00FD59C4">
      <w:pPr>
        <w:outlineLvl w:val="1"/>
        <w:rPr>
          <w:rFonts w:ascii="Roboto" w:hAnsi="Roboto"/>
          <w:b/>
          <w:bCs/>
          <w:color w:val="000000" w:themeColor="text1"/>
          <w:sz w:val="23"/>
          <w:szCs w:val="23"/>
        </w:rPr>
      </w:pPr>
      <w:r w:rsidRPr="00FD59C4">
        <w:rPr>
          <w:rFonts w:ascii="Roboto" w:hAnsi="Roboto"/>
          <w:b/>
          <w:bCs/>
          <w:color w:val="000000" w:themeColor="text1"/>
          <w:sz w:val="23"/>
          <w:szCs w:val="23"/>
        </w:rPr>
        <w:t xml:space="preserve">What are </w:t>
      </w:r>
      <w:proofErr w:type="spellStart"/>
      <w:r w:rsidRPr="00FD59C4">
        <w:rPr>
          <w:rFonts w:ascii="Roboto" w:hAnsi="Roboto"/>
          <w:b/>
          <w:bCs/>
          <w:color w:val="000000" w:themeColor="text1"/>
          <w:sz w:val="23"/>
          <w:szCs w:val="23"/>
        </w:rPr>
        <w:t>Normatec</w:t>
      </w:r>
      <w:proofErr w:type="spellEnd"/>
      <w:r w:rsidRPr="00FD59C4">
        <w:rPr>
          <w:rFonts w:ascii="Roboto" w:hAnsi="Roboto"/>
          <w:b/>
          <w:bCs/>
          <w:color w:val="000000" w:themeColor="text1"/>
          <w:sz w:val="23"/>
          <w:szCs w:val="23"/>
        </w:rPr>
        <w:t xml:space="preserve"> Recovery Boots?</w:t>
      </w:r>
    </w:p>
    <w:p w14:paraId="4B10DBBB" w14:textId="77777777" w:rsidR="00FD59C4" w:rsidRPr="00FD59C4" w:rsidRDefault="00FD59C4" w:rsidP="00FD59C4">
      <w:pPr>
        <w:spacing w:after="150"/>
        <w:rPr>
          <w:rFonts w:ascii="Roboto" w:hAnsi="Roboto"/>
          <w:color w:val="000000" w:themeColor="text1"/>
          <w:sz w:val="23"/>
          <w:szCs w:val="23"/>
        </w:rPr>
      </w:pPr>
      <w:proofErr w:type="spellStart"/>
      <w:r w:rsidRPr="00FD59C4">
        <w:rPr>
          <w:rFonts w:ascii="Roboto" w:hAnsi="Roboto"/>
          <w:color w:val="000000" w:themeColor="text1"/>
          <w:sz w:val="23"/>
          <w:szCs w:val="23"/>
        </w:rPr>
        <w:t>Normatec</w:t>
      </w:r>
      <w:proofErr w:type="spellEnd"/>
      <w:r w:rsidRPr="00FD59C4">
        <w:rPr>
          <w:rFonts w:ascii="Roboto" w:hAnsi="Roboto"/>
          <w:color w:val="000000" w:themeColor="text1"/>
          <w:sz w:val="23"/>
          <w:szCs w:val="23"/>
        </w:rPr>
        <w:t xml:space="preserve"> boots are a revolutionary new technology that is changing the way athletes and physical therapy patients experience post-workout recovery.</w:t>
      </w:r>
    </w:p>
    <w:p w14:paraId="60CA7105" w14:textId="77777777" w:rsidR="00FD59C4" w:rsidRPr="00FD59C4" w:rsidRDefault="00FD59C4" w:rsidP="00FD59C4">
      <w:pPr>
        <w:spacing w:after="150"/>
        <w:rPr>
          <w:rFonts w:ascii="Roboto" w:hAnsi="Roboto"/>
          <w:color w:val="000000" w:themeColor="text1"/>
          <w:sz w:val="23"/>
          <w:szCs w:val="23"/>
        </w:rPr>
      </w:pPr>
      <w:r w:rsidRPr="00FD59C4">
        <w:rPr>
          <w:rFonts w:ascii="Roboto" w:hAnsi="Roboto"/>
          <w:color w:val="000000" w:themeColor="text1"/>
          <w:sz w:val="23"/>
          <w:szCs w:val="23"/>
        </w:rPr>
        <w:t xml:space="preserve">Developed by leading scientists and physiotherapists, </w:t>
      </w:r>
      <w:proofErr w:type="spellStart"/>
      <w:r w:rsidRPr="00FD59C4">
        <w:rPr>
          <w:rFonts w:ascii="Roboto" w:hAnsi="Roboto"/>
          <w:color w:val="000000" w:themeColor="text1"/>
          <w:sz w:val="23"/>
          <w:szCs w:val="23"/>
        </w:rPr>
        <w:t>Normatec</w:t>
      </w:r>
      <w:proofErr w:type="spellEnd"/>
      <w:r w:rsidRPr="00FD59C4">
        <w:rPr>
          <w:rFonts w:ascii="Roboto" w:hAnsi="Roboto"/>
          <w:color w:val="000000" w:themeColor="text1"/>
          <w:sz w:val="23"/>
          <w:szCs w:val="23"/>
        </w:rPr>
        <w:t xml:space="preserve"> boots employ compression technology to help reduce muscle soreness, improve circulation, and reduce inflammation.</w:t>
      </w:r>
    </w:p>
    <w:p w14:paraId="71FAC981" w14:textId="67AF4D5D" w:rsidR="00925335" w:rsidRPr="00FD59C4" w:rsidRDefault="00FD59C4" w:rsidP="00FD59C4">
      <w:pPr>
        <w:spacing w:after="150"/>
        <w:rPr>
          <w:rFonts w:ascii="Roboto" w:hAnsi="Roboto"/>
          <w:color w:val="000000" w:themeColor="text1"/>
          <w:sz w:val="23"/>
          <w:szCs w:val="23"/>
        </w:rPr>
      </w:pPr>
      <w:r w:rsidRPr="00FD59C4">
        <w:rPr>
          <w:rFonts w:ascii="Roboto" w:hAnsi="Roboto"/>
          <w:color w:val="000000" w:themeColor="text1"/>
          <w:sz w:val="23"/>
          <w:szCs w:val="23"/>
        </w:rPr>
        <w:t>These incredibly comfortable boots fit around your lower legs, providing you with an all-in-one solution for rapid recovery from intense exercise.</w:t>
      </w:r>
    </w:p>
    <w:p w14:paraId="58CF7B8D" w14:textId="77777777" w:rsidR="00FD59C4" w:rsidRPr="00FD59C4" w:rsidRDefault="00FD59C4" w:rsidP="00FD59C4">
      <w:pPr>
        <w:outlineLvl w:val="1"/>
        <w:rPr>
          <w:rFonts w:ascii="Roboto" w:hAnsi="Roboto"/>
          <w:b/>
          <w:bCs/>
          <w:color w:val="000000" w:themeColor="text1"/>
          <w:sz w:val="23"/>
          <w:szCs w:val="23"/>
        </w:rPr>
      </w:pPr>
      <w:r w:rsidRPr="00FD59C4">
        <w:rPr>
          <w:rFonts w:ascii="Roboto" w:hAnsi="Roboto"/>
          <w:b/>
          <w:bCs/>
          <w:color w:val="000000" w:themeColor="text1"/>
          <w:sz w:val="23"/>
          <w:szCs w:val="23"/>
        </w:rPr>
        <w:t xml:space="preserve">How do </w:t>
      </w:r>
      <w:proofErr w:type="spellStart"/>
      <w:r w:rsidRPr="00FD59C4">
        <w:rPr>
          <w:rFonts w:ascii="Roboto" w:hAnsi="Roboto"/>
          <w:b/>
          <w:bCs/>
          <w:color w:val="000000" w:themeColor="text1"/>
          <w:sz w:val="23"/>
          <w:szCs w:val="23"/>
        </w:rPr>
        <w:t>Normatec</w:t>
      </w:r>
      <w:proofErr w:type="spellEnd"/>
      <w:r w:rsidRPr="00FD59C4">
        <w:rPr>
          <w:rFonts w:ascii="Roboto" w:hAnsi="Roboto"/>
          <w:b/>
          <w:bCs/>
          <w:color w:val="000000" w:themeColor="text1"/>
          <w:sz w:val="23"/>
          <w:szCs w:val="23"/>
        </w:rPr>
        <w:t xml:space="preserve"> Boots Work for Recovery? </w:t>
      </w:r>
    </w:p>
    <w:p w14:paraId="2AC3A56B" w14:textId="77777777" w:rsidR="00FD59C4" w:rsidRPr="00FD59C4" w:rsidRDefault="00FD59C4" w:rsidP="00FD59C4">
      <w:pPr>
        <w:spacing w:after="150"/>
        <w:rPr>
          <w:rFonts w:ascii="Roboto" w:hAnsi="Roboto"/>
          <w:color w:val="000000" w:themeColor="text1"/>
          <w:sz w:val="23"/>
          <w:szCs w:val="23"/>
        </w:rPr>
      </w:pPr>
      <w:r w:rsidRPr="00FD59C4">
        <w:rPr>
          <w:rFonts w:ascii="Roboto" w:hAnsi="Roboto"/>
          <w:color w:val="000000" w:themeColor="text1"/>
          <w:sz w:val="23"/>
          <w:szCs w:val="23"/>
        </w:rPr>
        <w:t>The boots use pulsing compression technology to massage the legs, increase circulation, reduce lactic acid build-up, and flush metabolic waste. This helps stimulate muscle recovery after strenuous exercise and leads to improved performance over time.</w:t>
      </w:r>
    </w:p>
    <w:p w14:paraId="4A1B355E" w14:textId="4B37E252" w:rsidR="00925335" w:rsidRPr="00FD59C4" w:rsidRDefault="00FD59C4" w:rsidP="00FD59C4">
      <w:pPr>
        <w:spacing w:after="150"/>
        <w:rPr>
          <w:rFonts w:ascii="Roboto" w:hAnsi="Roboto"/>
          <w:color w:val="000000" w:themeColor="text1"/>
          <w:sz w:val="23"/>
          <w:szCs w:val="23"/>
        </w:rPr>
      </w:pPr>
      <w:proofErr w:type="spellStart"/>
      <w:r w:rsidRPr="00FD59C4">
        <w:rPr>
          <w:rFonts w:ascii="Roboto" w:hAnsi="Roboto"/>
          <w:color w:val="000000" w:themeColor="text1"/>
          <w:sz w:val="23"/>
          <w:szCs w:val="23"/>
        </w:rPr>
        <w:t>Normatec</w:t>
      </w:r>
      <w:proofErr w:type="spellEnd"/>
      <w:r w:rsidRPr="00FD59C4">
        <w:rPr>
          <w:rFonts w:ascii="Roboto" w:hAnsi="Roboto"/>
          <w:color w:val="000000" w:themeColor="text1"/>
          <w:sz w:val="23"/>
          <w:szCs w:val="23"/>
        </w:rPr>
        <w:t xml:space="preserve"> boots use a </w:t>
      </w:r>
      <w:proofErr w:type="spellStart"/>
      <w:r w:rsidRPr="00FD59C4">
        <w:rPr>
          <w:rFonts w:ascii="Roboto" w:hAnsi="Roboto"/>
          <w:color w:val="000000" w:themeColor="text1"/>
          <w:sz w:val="23"/>
          <w:szCs w:val="23"/>
        </w:rPr>
        <w:t>Normatec</w:t>
      </w:r>
      <w:proofErr w:type="spellEnd"/>
      <w:r w:rsidRPr="00FD59C4">
        <w:rPr>
          <w:rFonts w:ascii="Roboto" w:hAnsi="Roboto"/>
          <w:color w:val="000000" w:themeColor="text1"/>
          <w:sz w:val="23"/>
          <w:szCs w:val="23"/>
        </w:rPr>
        <w:t xml:space="preserve"> Pulse Massage Pattern to massage the limb, </w:t>
      </w:r>
      <w:proofErr w:type="spellStart"/>
      <w:r w:rsidRPr="00FD59C4">
        <w:rPr>
          <w:rFonts w:ascii="Roboto" w:hAnsi="Roboto"/>
          <w:color w:val="000000" w:themeColor="text1"/>
          <w:sz w:val="23"/>
          <w:szCs w:val="23"/>
        </w:rPr>
        <w:t>mobilising</w:t>
      </w:r>
      <w:proofErr w:type="spellEnd"/>
      <w:r w:rsidRPr="00FD59C4">
        <w:rPr>
          <w:rFonts w:ascii="Roboto" w:hAnsi="Roboto"/>
          <w:color w:val="000000" w:themeColor="text1"/>
          <w:sz w:val="23"/>
          <w:szCs w:val="23"/>
        </w:rPr>
        <w:t xml:space="preserve"> fluid out of the extremities, starting from the foot or lower hip and moving upwards, zone-by-zone.</w:t>
      </w:r>
    </w:p>
    <w:p w14:paraId="2790A158" w14:textId="77777777" w:rsidR="00FD59C4" w:rsidRPr="00FD59C4" w:rsidRDefault="00FD59C4" w:rsidP="00FD59C4">
      <w:pPr>
        <w:spacing w:after="150"/>
        <w:rPr>
          <w:rFonts w:ascii="Roboto" w:hAnsi="Roboto"/>
          <w:color w:val="000000" w:themeColor="text1"/>
          <w:sz w:val="23"/>
          <w:szCs w:val="23"/>
        </w:rPr>
      </w:pPr>
      <w:r w:rsidRPr="00FD59C4">
        <w:rPr>
          <w:rFonts w:ascii="Roboto" w:hAnsi="Roboto"/>
          <w:color w:val="000000" w:themeColor="text1"/>
          <w:sz w:val="23"/>
          <w:szCs w:val="23"/>
        </w:rPr>
        <w:t>The pattern consists of three techniques which include:</w:t>
      </w:r>
    </w:p>
    <w:p w14:paraId="728A6CE1" w14:textId="77777777" w:rsidR="00FD59C4" w:rsidRPr="00FD59C4" w:rsidRDefault="00FD59C4" w:rsidP="00FD59C4">
      <w:pPr>
        <w:rPr>
          <w:rFonts w:ascii="Roboto" w:hAnsi="Roboto"/>
          <w:color w:val="000000" w:themeColor="text1"/>
          <w:sz w:val="23"/>
          <w:szCs w:val="23"/>
        </w:rPr>
      </w:pPr>
      <w:r w:rsidRPr="00FD59C4">
        <w:rPr>
          <w:rFonts w:ascii="Roboto" w:hAnsi="Roboto"/>
          <w:color w:val="000000" w:themeColor="text1"/>
          <w:sz w:val="23"/>
          <w:szCs w:val="23"/>
          <w:u w:val="single"/>
        </w:rPr>
        <w:t>Pulsing</w:t>
      </w:r>
    </w:p>
    <w:p w14:paraId="437FF19E" w14:textId="77777777" w:rsidR="00FD59C4" w:rsidRPr="00FD59C4" w:rsidRDefault="00FD59C4" w:rsidP="00FD59C4">
      <w:pPr>
        <w:spacing w:after="150"/>
        <w:rPr>
          <w:rFonts w:ascii="Roboto" w:hAnsi="Roboto"/>
          <w:color w:val="000000" w:themeColor="text1"/>
          <w:sz w:val="23"/>
          <w:szCs w:val="23"/>
        </w:rPr>
      </w:pPr>
      <w:r w:rsidRPr="00FD59C4">
        <w:rPr>
          <w:rFonts w:ascii="Roboto" w:hAnsi="Roboto"/>
          <w:color w:val="000000" w:themeColor="text1"/>
          <w:sz w:val="23"/>
          <w:szCs w:val="23"/>
        </w:rPr>
        <w:t>A dynamic form of compression using Sequential Pulse Technology.</w:t>
      </w:r>
    </w:p>
    <w:p w14:paraId="1E651A3C" w14:textId="77777777" w:rsidR="00FD59C4" w:rsidRPr="00FD59C4" w:rsidRDefault="00FD59C4" w:rsidP="00FD59C4">
      <w:pPr>
        <w:spacing w:after="150"/>
        <w:rPr>
          <w:rFonts w:ascii="Roboto" w:hAnsi="Roboto"/>
          <w:color w:val="000000" w:themeColor="text1"/>
          <w:sz w:val="23"/>
          <w:szCs w:val="23"/>
        </w:rPr>
      </w:pPr>
      <w:r w:rsidRPr="00FD59C4">
        <w:rPr>
          <w:rFonts w:ascii="Roboto" w:hAnsi="Roboto"/>
          <w:color w:val="000000" w:themeColor="text1"/>
          <w:sz w:val="23"/>
          <w:szCs w:val="23"/>
        </w:rPr>
        <w:t>The patented pulsing action more effectively mimics the muscle pump of the legs and arms, greatly enhancing the movement of fluid out of the limbs.</w:t>
      </w:r>
    </w:p>
    <w:p w14:paraId="27AC2F7D" w14:textId="77777777" w:rsidR="00FD59C4" w:rsidRPr="00FD59C4" w:rsidRDefault="00FD59C4" w:rsidP="00FD59C4">
      <w:pPr>
        <w:rPr>
          <w:rFonts w:ascii="Roboto" w:hAnsi="Roboto"/>
          <w:color w:val="000000" w:themeColor="text1"/>
          <w:sz w:val="23"/>
          <w:szCs w:val="23"/>
        </w:rPr>
      </w:pPr>
      <w:r w:rsidRPr="00FD59C4">
        <w:rPr>
          <w:rFonts w:ascii="Roboto" w:hAnsi="Roboto"/>
          <w:color w:val="000000" w:themeColor="text1"/>
          <w:sz w:val="23"/>
          <w:szCs w:val="23"/>
          <w:u w:val="single"/>
        </w:rPr>
        <w:t>Gradients</w:t>
      </w:r>
    </w:p>
    <w:p w14:paraId="13A69106" w14:textId="77777777" w:rsidR="00FD59C4" w:rsidRPr="00FD59C4" w:rsidRDefault="00FD59C4" w:rsidP="00FD59C4">
      <w:pPr>
        <w:spacing w:after="150"/>
        <w:rPr>
          <w:rFonts w:ascii="Roboto" w:hAnsi="Roboto"/>
          <w:color w:val="000000" w:themeColor="text1"/>
          <w:sz w:val="23"/>
          <w:szCs w:val="23"/>
        </w:rPr>
      </w:pPr>
      <w:proofErr w:type="spellStart"/>
      <w:r w:rsidRPr="00FD59C4">
        <w:rPr>
          <w:rFonts w:ascii="Roboto" w:hAnsi="Roboto"/>
          <w:color w:val="000000" w:themeColor="text1"/>
          <w:sz w:val="23"/>
          <w:szCs w:val="23"/>
        </w:rPr>
        <w:t>Normatec</w:t>
      </w:r>
      <w:proofErr w:type="spellEnd"/>
      <w:r w:rsidRPr="00FD59C4">
        <w:rPr>
          <w:rFonts w:ascii="Roboto" w:hAnsi="Roboto"/>
          <w:color w:val="000000" w:themeColor="text1"/>
          <w:sz w:val="23"/>
          <w:szCs w:val="23"/>
        </w:rPr>
        <w:t xml:space="preserve"> mimics the one-way valve system of your veins, preventing fluid backflow in the wrong direction, using the </w:t>
      </w:r>
      <w:proofErr w:type="spellStart"/>
      <w:r w:rsidRPr="00FD59C4">
        <w:rPr>
          <w:rFonts w:ascii="Roboto" w:hAnsi="Roboto"/>
          <w:color w:val="000000" w:themeColor="text1"/>
          <w:sz w:val="23"/>
          <w:szCs w:val="23"/>
        </w:rPr>
        <w:t>Normatec</w:t>
      </w:r>
      <w:proofErr w:type="spellEnd"/>
      <w:r w:rsidRPr="00FD59C4">
        <w:rPr>
          <w:rFonts w:ascii="Roboto" w:hAnsi="Roboto"/>
          <w:color w:val="000000" w:themeColor="text1"/>
          <w:sz w:val="23"/>
          <w:szCs w:val="23"/>
        </w:rPr>
        <w:t xml:space="preserve"> Pulse technology.</w:t>
      </w:r>
    </w:p>
    <w:p w14:paraId="78165902" w14:textId="77777777" w:rsidR="00FD59C4" w:rsidRPr="00FD59C4" w:rsidRDefault="00FD59C4" w:rsidP="00FD59C4">
      <w:pPr>
        <w:rPr>
          <w:rFonts w:ascii="Roboto" w:hAnsi="Roboto"/>
          <w:color w:val="000000" w:themeColor="text1"/>
          <w:sz w:val="23"/>
          <w:szCs w:val="23"/>
        </w:rPr>
      </w:pPr>
      <w:r w:rsidRPr="00FD59C4">
        <w:rPr>
          <w:rFonts w:ascii="Roboto" w:hAnsi="Roboto"/>
          <w:color w:val="000000" w:themeColor="text1"/>
          <w:sz w:val="23"/>
          <w:szCs w:val="23"/>
          <w:u w:val="single"/>
        </w:rPr>
        <w:t>Distal Release</w:t>
      </w:r>
    </w:p>
    <w:p w14:paraId="0C61AD06" w14:textId="77777777" w:rsidR="00FD59C4" w:rsidRPr="00FD59C4" w:rsidRDefault="00FD59C4" w:rsidP="00FD59C4">
      <w:pPr>
        <w:spacing w:after="150"/>
        <w:rPr>
          <w:rFonts w:ascii="Roboto" w:hAnsi="Roboto"/>
          <w:color w:val="000000" w:themeColor="text1"/>
          <w:sz w:val="23"/>
          <w:szCs w:val="23"/>
        </w:rPr>
      </w:pPr>
      <w:r w:rsidRPr="00FD59C4">
        <w:rPr>
          <w:rFonts w:ascii="Roboto" w:hAnsi="Roboto"/>
          <w:color w:val="000000" w:themeColor="text1"/>
          <w:sz w:val="23"/>
          <w:szCs w:val="23"/>
        </w:rPr>
        <w:t>The Sequential Pulse Technology intelligently releases hold pressures from the Gradient technique to prevent circulatory flow damage from extended static pressure.</w:t>
      </w:r>
    </w:p>
    <w:p w14:paraId="5A537E6E" w14:textId="629BA489" w:rsidR="00FD59C4" w:rsidRPr="00FD59C4" w:rsidRDefault="00FD59C4" w:rsidP="00FD59C4">
      <w:pPr>
        <w:spacing w:after="150"/>
        <w:rPr>
          <w:rFonts w:ascii="Roboto" w:hAnsi="Roboto"/>
          <w:color w:val="000000" w:themeColor="text1"/>
          <w:sz w:val="23"/>
          <w:szCs w:val="23"/>
        </w:rPr>
      </w:pPr>
      <w:r w:rsidRPr="00FD59C4">
        <w:rPr>
          <w:rFonts w:ascii="Roboto" w:hAnsi="Roboto"/>
          <w:color w:val="000000" w:themeColor="text1"/>
          <w:sz w:val="23"/>
          <w:szCs w:val="23"/>
        </w:rPr>
        <w:t>By releasing the hold pressure in each zone as soon as possible, each portion of the limb gains maximal rest time without a significant pause between compression.</w:t>
      </w:r>
    </w:p>
    <w:p w14:paraId="50261D26" w14:textId="77777777" w:rsidR="00FD59C4" w:rsidRPr="00FD59C4" w:rsidRDefault="00FD59C4" w:rsidP="00FD59C4">
      <w:pPr>
        <w:outlineLvl w:val="1"/>
        <w:rPr>
          <w:rFonts w:ascii="Roboto" w:hAnsi="Roboto"/>
          <w:b/>
          <w:bCs/>
          <w:color w:val="000000" w:themeColor="text1"/>
          <w:sz w:val="23"/>
          <w:szCs w:val="23"/>
        </w:rPr>
      </w:pPr>
      <w:r w:rsidRPr="00FD59C4">
        <w:rPr>
          <w:rFonts w:ascii="Roboto" w:hAnsi="Roboto"/>
          <w:b/>
          <w:bCs/>
          <w:color w:val="000000" w:themeColor="text1"/>
          <w:sz w:val="23"/>
          <w:szCs w:val="23"/>
        </w:rPr>
        <w:t xml:space="preserve">Best time to use </w:t>
      </w:r>
      <w:proofErr w:type="spellStart"/>
      <w:r w:rsidRPr="00FD59C4">
        <w:rPr>
          <w:rFonts w:ascii="Roboto" w:hAnsi="Roboto"/>
          <w:b/>
          <w:bCs/>
          <w:color w:val="000000" w:themeColor="text1"/>
          <w:sz w:val="23"/>
          <w:szCs w:val="23"/>
        </w:rPr>
        <w:t>Normatec</w:t>
      </w:r>
      <w:proofErr w:type="spellEnd"/>
      <w:r w:rsidRPr="00FD59C4">
        <w:rPr>
          <w:rFonts w:ascii="Roboto" w:hAnsi="Roboto"/>
          <w:b/>
          <w:bCs/>
          <w:color w:val="000000" w:themeColor="text1"/>
          <w:sz w:val="23"/>
          <w:szCs w:val="23"/>
        </w:rPr>
        <w:t xml:space="preserve"> Recovery Boots</w:t>
      </w:r>
    </w:p>
    <w:p w14:paraId="613916D1" w14:textId="77777777" w:rsidR="00FD59C4" w:rsidRPr="00FD59C4" w:rsidRDefault="00FD59C4" w:rsidP="00FD59C4">
      <w:pPr>
        <w:spacing w:after="150"/>
        <w:rPr>
          <w:rFonts w:ascii="Roboto" w:hAnsi="Roboto"/>
          <w:color w:val="000000" w:themeColor="text1"/>
          <w:sz w:val="23"/>
          <w:szCs w:val="23"/>
        </w:rPr>
      </w:pPr>
      <w:proofErr w:type="spellStart"/>
      <w:r w:rsidRPr="00FD59C4">
        <w:rPr>
          <w:rFonts w:ascii="Roboto" w:hAnsi="Roboto"/>
          <w:color w:val="000000" w:themeColor="text1"/>
          <w:sz w:val="23"/>
          <w:szCs w:val="23"/>
        </w:rPr>
        <w:t>Normatec</w:t>
      </w:r>
      <w:proofErr w:type="spellEnd"/>
      <w:r w:rsidRPr="00FD59C4">
        <w:rPr>
          <w:rFonts w:ascii="Roboto" w:hAnsi="Roboto"/>
          <w:color w:val="000000" w:themeColor="text1"/>
          <w:sz w:val="23"/>
          <w:szCs w:val="23"/>
        </w:rPr>
        <w:t xml:space="preserve"> recovery boots are an efficient tool in managing general muscle aches and soreness. Therefore, they are best used on the days after gym or sports training sessions.</w:t>
      </w:r>
    </w:p>
    <w:p w14:paraId="662D2BDC" w14:textId="77777777" w:rsidR="00FD59C4" w:rsidRPr="00FD59C4" w:rsidRDefault="00FD59C4" w:rsidP="00FD59C4">
      <w:pPr>
        <w:spacing w:after="150"/>
        <w:rPr>
          <w:rFonts w:ascii="Roboto" w:hAnsi="Roboto"/>
          <w:color w:val="000000" w:themeColor="text1"/>
          <w:sz w:val="23"/>
          <w:szCs w:val="23"/>
        </w:rPr>
      </w:pPr>
      <w:r w:rsidRPr="00FD59C4">
        <w:rPr>
          <w:rFonts w:ascii="Roboto" w:hAnsi="Roboto"/>
          <w:color w:val="000000" w:themeColor="text1"/>
          <w:sz w:val="23"/>
          <w:szCs w:val="23"/>
        </w:rPr>
        <w:t>Similarly, they can be incorporated into a weekly recovery routine for patients and athletes with a high training load to help prevent tightness and soreness.</w:t>
      </w:r>
    </w:p>
    <w:p w14:paraId="6DF89240" w14:textId="77777777" w:rsidR="00FD59C4" w:rsidRPr="00FD59C4" w:rsidRDefault="00FD59C4" w:rsidP="00FD59C4">
      <w:pPr>
        <w:spacing w:after="150"/>
        <w:rPr>
          <w:rFonts w:ascii="Roboto" w:hAnsi="Roboto"/>
          <w:color w:val="000000" w:themeColor="text1"/>
          <w:sz w:val="23"/>
          <w:szCs w:val="23"/>
        </w:rPr>
      </w:pPr>
      <w:proofErr w:type="spellStart"/>
      <w:r w:rsidRPr="00FD59C4">
        <w:rPr>
          <w:rFonts w:ascii="Roboto" w:hAnsi="Roboto"/>
          <w:color w:val="000000" w:themeColor="text1"/>
          <w:sz w:val="23"/>
          <w:szCs w:val="23"/>
        </w:rPr>
        <w:t>Normatec</w:t>
      </w:r>
      <w:proofErr w:type="spellEnd"/>
      <w:r w:rsidRPr="00FD59C4">
        <w:rPr>
          <w:rFonts w:ascii="Roboto" w:hAnsi="Roboto"/>
          <w:color w:val="000000" w:themeColor="text1"/>
          <w:sz w:val="23"/>
          <w:szCs w:val="23"/>
        </w:rPr>
        <w:t xml:space="preserve"> Boots are used for 30 minutes at a time and there is no limit on how frequently they can be used.</w:t>
      </w:r>
    </w:p>
    <w:p w14:paraId="1694F22F" w14:textId="1BC9C9A6" w:rsidR="00FD59C4" w:rsidRPr="00FD59C4" w:rsidRDefault="00FD59C4" w:rsidP="00FD59C4">
      <w:pPr>
        <w:spacing w:after="150"/>
        <w:rPr>
          <w:rFonts w:ascii="Roboto" w:hAnsi="Roboto"/>
          <w:color w:val="000000" w:themeColor="text1"/>
          <w:sz w:val="23"/>
          <w:szCs w:val="23"/>
        </w:rPr>
      </w:pPr>
      <w:r w:rsidRPr="00FD59C4">
        <w:rPr>
          <w:rFonts w:ascii="Roboto" w:hAnsi="Roboto"/>
          <w:color w:val="000000" w:themeColor="text1"/>
          <w:sz w:val="23"/>
          <w:szCs w:val="23"/>
        </w:rPr>
        <w:t>Generally, once per week is suitable for most people however higher training loads and activity levels may require more frequent use for optimal recovery</w:t>
      </w:r>
    </w:p>
    <w:p w14:paraId="6B1BB1FD" w14:textId="77777777" w:rsidR="00FD59C4" w:rsidRPr="00FD59C4" w:rsidRDefault="00FD59C4" w:rsidP="00FD59C4">
      <w:pPr>
        <w:outlineLvl w:val="1"/>
        <w:rPr>
          <w:rFonts w:ascii="Roboto" w:hAnsi="Roboto"/>
          <w:b/>
          <w:bCs/>
          <w:color w:val="000000" w:themeColor="text1"/>
          <w:sz w:val="23"/>
          <w:szCs w:val="23"/>
        </w:rPr>
      </w:pPr>
      <w:r w:rsidRPr="00FD59C4">
        <w:rPr>
          <w:rFonts w:ascii="Roboto" w:hAnsi="Roboto"/>
          <w:b/>
          <w:bCs/>
          <w:color w:val="000000" w:themeColor="text1"/>
          <w:sz w:val="23"/>
          <w:szCs w:val="23"/>
        </w:rPr>
        <w:t xml:space="preserve">Recovery Benefits of </w:t>
      </w:r>
      <w:proofErr w:type="spellStart"/>
      <w:r w:rsidRPr="00FD59C4">
        <w:rPr>
          <w:rFonts w:ascii="Roboto" w:hAnsi="Roboto"/>
          <w:b/>
          <w:bCs/>
          <w:color w:val="000000" w:themeColor="text1"/>
          <w:sz w:val="23"/>
          <w:szCs w:val="23"/>
        </w:rPr>
        <w:t>Normatec</w:t>
      </w:r>
      <w:proofErr w:type="spellEnd"/>
      <w:r w:rsidRPr="00FD59C4">
        <w:rPr>
          <w:rFonts w:ascii="Roboto" w:hAnsi="Roboto"/>
          <w:b/>
          <w:bCs/>
          <w:color w:val="000000" w:themeColor="text1"/>
          <w:sz w:val="23"/>
          <w:szCs w:val="23"/>
        </w:rPr>
        <w:t xml:space="preserve"> Boots</w:t>
      </w:r>
    </w:p>
    <w:p w14:paraId="20882A9A" w14:textId="77777777" w:rsidR="00FD59C4" w:rsidRPr="00FD59C4" w:rsidRDefault="00FD59C4" w:rsidP="00FD59C4">
      <w:pPr>
        <w:spacing w:after="150"/>
        <w:rPr>
          <w:rFonts w:ascii="Roboto" w:hAnsi="Roboto"/>
          <w:color w:val="000000" w:themeColor="text1"/>
          <w:sz w:val="23"/>
          <w:szCs w:val="23"/>
        </w:rPr>
      </w:pPr>
      <w:r w:rsidRPr="00FD59C4">
        <w:rPr>
          <w:rFonts w:ascii="Roboto" w:hAnsi="Roboto"/>
          <w:color w:val="000000" w:themeColor="text1"/>
          <w:sz w:val="23"/>
          <w:szCs w:val="23"/>
        </w:rPr>
        <w:t xml:space="preserve">The benefits of </w:t>
      </w:r>
      <w:proofErr w:type="spellStart"/>
      <w:r w:rsidRPr="00FD59C4">
        <w:rPr>
          <w:rFonts w:ascii="Roboto" w:hAnsi="Roboto"/>
          <w:color w:val="000000" w:themeColor="text1"/>
          <w:sz w:val="23"/>
          <w:szCs w:val="23"/>
        </w:rPr>
        <w:t>Normatec</w:t>
      </w:r>
      <w:proofErr w:type="spellEnd"/>
      <w:r w:rsidRPr="00FD59C4">
        <w:rPr>
          <w:rFonts w:ascii="Roboto" w:hAnsi="Roboto"/>
          <w:color w:val="000000" w:themeColor="text1"/>
          <w:sz w:val="23"/>
          <w:szCs w:val="23"/>
        </w:rPr>
        <w:t xml:space="preserve"> boots have been found to include:</w:t>
      </w:r>
    </w:p>
    <w:p w14:paraId="22D71ACE" w14:textId="77777777" w:rsidR="00FD59C4" w:rsidRPr="00FD59C4" w:rsidRDefault="00FD59C4" w:rsidP="00FD59C4">
      <w:pPr>
        <w:numPr>
          <w:ilvl w:val="0"/>
          <w:numId w:val="7"/>
        </w:numPr>
        <w:ind w:left="1020"/>
        <w:rPr>
          <w:rFonts w:ascii="Roboto" w:hAnsi="Roboto"/>
          <w:color w:val="000000" w:themeColor="text1"/>
          <w:sz w:val="23"/>
          <w:szCs w:val="23"/>
        </w:rPr>
      </w:pPr>
      <w:r w:rsidRPr="00FD59C4">
        <w:rPr>
          <w:rFonts w:ascii="Roboto" w:hAnsi="Roboto"/>
          <w:color w:val="000000" w:themeColor="text1"/>
          <w:sz w:val="23"/>
          <w:szCs w:val="23"/>
        </w:rPr>
        <w:t>Decreasing muscle soreness and inflammation</w:t>
      </w:r>
    </w:p>
    <w:p w14:paraId="312C27E7" w14:textId="77777777" w:rsidR="00FD59C4" w:rsidRPr="00FD59C4" w:rsidRDefault="00FD59C4" w:rsidP="00FD59C4">
      <w:pPr>
        <w:numPr>
          <w:ilvl w:val="0"/>
          <w:numId w:val="7"/>
        </w:numPr>
        <w:ind w:left="1020"/>
        <w:rPr>
          <w:rFonts w:ascii="Roboto" w:hAnsi="Roboto"/>
          <w:color w:val="000000" w:themeColor="text1"/>
          <w:sz w:val="23"/>
          <w:szCs w:val="23"/>
        </w:rPr>
      </w:pPr>
      <w:r w:rsidRPr="00FD59C4">
        <w:rPr>
          <w:rFonts w:ascii="Roboto" w:hAnsi="Roboto"/>
          <w:color w:val="000000" w:themeColor="text1"/>
          <w:sz w:val="23"/>
          <w:szCs w:val="23"/>
        </w:rPr>
        <w:t>Decreasing recovery time</w:t>
      </w:r>
    </w:p>
    <w:p w14:paraId="0603A54F" w14:textId="77777777" w:rsidR="00FD59C4" w:rsidRPr="00FD59C4" w:rsidRDefault="00FD59C4" w:rsidP="00FD59C4">
      <w:pPr>
        <w:numPr>
          <w:ilvl w:val="0"/>
          <w:numId w:val="7"/>
        </w:numPr>
        <w:ind w:left="1020"/>
        <w:rPr>
          <w:rFonts w:ascii="Roboto" w:hAnsi="Roboto"/>
          <w:color w:val="000000" w:themeColor="text1"/>
          <w:sz w:val="23"/>
          <w:szCs w:val="23"/>
        </w:rPr>
      </w:pPr>
      <w:r w:rsidRPr="00FD59C4">
        <w:rPr>
          <w:rFonts w:ascii="Roboto" w:hAnsi="Roboto"/>
          <w:color w:val="000000" w:themeColor="text1"/>
          <w:sz w:val="23"/>
          <w:szCs w:val="23"/>
        </w:rPr>
        <w:t>Increasing circulation</w:t>
      </w:r>
    </w:p>
    <w:p w14:paraId="54E979C0" w14:textId="77777777" w:rsidR="00FD59C4" w:rsidRPr="00FD59C4" w:rsidRDefault="00FD59C4" w:rsidP="00FD59C4">
      <w:pPr>
        <w:numPr>
          <w:ilvl w:val="0"/>
          <w:numId w:val="7"/>
        </w:numPr>
        <w:ind w:left="1020"/>
        <w:rPr>
          <w:rFonts w:ascii="Roboto" w:hAnsi="Roboto"/>
          <w:color w:val="000000" w:themeColor="text1"/>
          <w:sz w:val="23"/>
          <w:szCs w:val="23"/>
        </w:rPr>
      </w:pPr>
      <w:r w:rsidRPr="00FD59C4">
        <w:rPr>
          <w:rFonts w:ascii="Roboto" w:hAnsi="Roboto"/>
          <w:color w:val="000000" w:themeColor="text1"/>
          <w:sz w:val="23"/>
          <w:szCs w:val="23"/>
        </w:rPr>
        <w:t>Reducing swelling and fluid accumulation</w:t>
      </w:r>
    </w:p>
    <w:p w14:paraId="14A0ED13" w14:textId="1F414F24" w:rsidR="00FD59C4" w:rsidRPr="00925335" w:rsidRDefault="00FD59C4" w:rsidP="00925335">
      <w:pPr>
        <w:numPr>
          <w:ilvl w:val="0"/>
          <w:numId w:val="7"/>
        </w:numPr>
        <w:ind w:left="1020"/>
        <w:rPr>
          <w:rFonts w:ascii="Roboto" w:hAnsi="Roboto"/>
          <w:color w:val="000000" w:themeColor="text1"/>
          <w:sz w:val="23"/>
          <w:szCs w:val="23"/>
        </w:rPr>
      </w:pPr>
      <w:r w:rsidRPr="00FD59C4">
        <w:rPr>
          <w:rFonts w:ascii="Roboto" w:hAnsi="Roboto"/>
          <w:color w:val="000000" w:themeColor="text1"/>
          <w:sz w:val="23"/>
          <w:szCs w:val="23"/>
        </w:rPr>
        <w:t>Improving range of motion</w:t>
      </w:r>
    </w:p>
    <w:sectPr w:rsidR="00FD59C4" w:rsidRPr="00925335" w:rsidSect="00EA6E8C">
      <w:pgSz w:w="12240" w:h="15840"/>
      <w:pgMar w:top="9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1CF2"/>
    <w:multiLevelType w:val="hybridMultilevel"/>
    <w:tmpl w:val="3DE4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46A7E"/>
    <w:multiLevelType w:val="hybridMultilevel"/>
    <w:tmpl w:val="51CEC1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F3A794D"/>
    <w:multiLevelType w:val="hybridMultilevel"/>
    <w:tmpl w:val="B3B6C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0635D6"/>
    <w:multiLevelType w:val="multilevel"/>
    <w:tmpl w:val="267C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F027AE"/>
    <w:multiLevelType w:val="hybridMultilevel"/>
    <w:tmpl w:val="DBDC1F62"/>
    <w:lvl w:ilvl="0" w:tplc="1568851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45947681"/>
    <w:multiLevelType w:val="hybridMultilevel"/>
    <w:tmpl w:val="28BC1914"/>
    <w:lvl w:ilvl="0" w:tplc="1568851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CC39FF"/>
    <w:multiLevelType w:val="hybridMultilevel"/>
    <w:tmpl w:val="63009190"/>
    <w:lvl w:ilvl="0" w:tplc="1568851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A9B"/>
    <w:rsid w:val="00021959"/>
    <w:rsid w:val="00123DB2"/>
    <w:rsid w:val="0016799D"/>
    <w:rsid w:val="00185BDF"/>
    <w:rsid w:val="001A2A9B"/>
    <w:rsid w:val="004E2321"/>
    <w:rsid w:val="005A1ED5"/>
    <w:rsid w:val="00622A05"/>
    <w:rsid w:val="0067779A"/>
    <w:rsid w:val="006C785D"/>
    <w:rsid w:val="00704245"/>
    <w:rsid w:val="00925335"/>
    <w:rsid w:val="00A370B0"/>
    <w:rsid w:val="00C67B13"/>
    <w:rsid w:val="00E87405"/>
    <w:rsid w:val="00EA6E8C"/>
    <w:rsid w:val="00F44FF9"/>
    <w:rsid w:val="00FD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1C72"/>
  <w15:chartTrackingRefBased/>
  <w15:docId w15:val="{2A8BFC51-CCA5-4747-9400-D68EDBBB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0B0"/>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FD59C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7B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B13"/>
    <w:rPr>
      <w:rFonts w:ascii="Segoe UI" w:hAnsi="Segoe UI" w:cs="Segoe UI"/>
      <w:sz w:val="18"/>
      <w:szCs w:val="18"/>
    </w:rPr>
  </w:style>
  <w:style w:type="paragraph" w:styleId="ListParagraph">
    <w:name w:val="List Paragraph"/>
    <w:basedOn w:val="Normal"/>
    <w:uiPriority w:val="34"/>
    <w:qFormat/>
    <w:rsid w:val="00704245"/>
    <w:pPr>
      <w:ind w:left="720"/>
      <w:contextualSpacing/>
    </w:pPr>
  </w:style>
  <w:style w:type="character" w:customStyle="1" w:styleId="Heading2Char">
    <w:name w:val="Heading 2 Char"/>
    <w:basedOn w:val="DefaultParagraphFont"/>
    <w:link w:val="Heading2"/>
    <w:uiPriority w:val="9"/>
    <w:rsid w:val="00FD59C4"/>
    <w:rPr>
      <w:rFonts w:ascii="Times New Roman" w:eastAsia="Times New Roman" w:hAnsi="Times New Roman" w:cs="Times New Roman"/>
      <w:b/>
      <w:bCs/>
      <w:sz w:val="36"/>
      <w:szCs w:val="36"/>
    </w:rPr>
  </w:style>
  <w:style w:type="character" w:styleId="Strong">
    <w:name w:val="Strong"/>
    <w:basedOn w:val="DefaultParagraphFont"/>
    <w:uiPriority w:val="22"/>
    <w:qFormat/>
    <w:rsid w:val="00FD59C4"/>
    <w:rPr>
      <w:b/>
      <w:bCs/>
    </w:rPr>
  </w:style>
  <w:style w:type="paragraph" w:styleId="NormalWeb">
    <w:name w:val="Normal (Web)"/>
    <w:basedOn w:val="Normal"/>
    <w:uiPriority w:val="99"/>
    <w:semiHidden/>
    <w:unhideWhenUsed/>
    <w:rsid w:val="00FD59C4"/>
    <w:pPr>
      <w:spacing w:before="100" w:beforeAutospacing="1" w:after="100" w:afterAutospacing="1"/>
    </w:pPr>
  </w:style>
  <w:style w:type="character" w:customStyle="1" w:styleId="apple-converted-space">
    <w:name w:val="apple-converted-space"/>
    <w:basedOn w:val="DefaultParagraphFont"/>
    <w:rsid w:val="00FD5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798227">
      <w:bodyDiv w:val="1"/>
      <w:marLeft w:val="0"/>
      <w:marRight w:val="0"/>
      <w:marTop w:val="0"/>
      <w:marBottom w:val="0"/>
      <w:divBdr>
        <w:top w:val="none" w:sz="0" w:space="0" w:color="auto"/>
        <w:left w:val="none" w:sz="0" w:space="0" w:color="auto"/>
        <w:bottom w:val="none" w:sz="0" w:space="0" w:color="auto"/>
        <w:right w:val="none" w:sz="0" w:space="0" w:color="auto"/>
      </w:divBdr>
    </w:div>
    <w:div w:id="196924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63E4B-6F65-42FB-AB54-0D6809DEF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KDHCD</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LSFITEST</dc:creator>
  <cp:keywords/>
  <dc:description/>
  <cp:lastModifiedBy>angelinagranitz@gmail.com</cp:lastModifiedBy>
  <cp:revision>7</cp:revision>
  <cp:lastPrinted>2020-07-10T22:56:00Z</cp:lastPrinted>
  <dcterms:created xsi:type="dcterms:W3CDTF">2020-01-29T21:11:00Z</dcterms:created>
  <dcterms:modified xsi:type="dcterms:W3CDTF">2024-03-03T03:24:00Z</dcterms:modified>
</cp:coreProperties>
</file>